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35" w:rsidRDefault="00494835" w:rsidP="00494835">
      <w:pPr>
        <w:shd w:val="clear" w:color="auto" w:fill="FFFFFF"/>
        <w:tabs>
          <w:tab w:val="left" w:pos="7531"/>
        </w:tabs>
        <w:ind w:left="10" w:right="538"/>
        <w:rPr>
          <w:spacing w:val="-6"/>
          <w:sz w:val="28"/>
          <w:szCs w:val="28"/>
        </w:rPr>
      </w:pPr>
    </w:p>
    <w:p w:rsidR="00494835" w:rsidRDefault="00494835" w:rsidP="00494835">
      <w:pPr>
        <w:tabs>
          <w:tab w:val="left" w:pos="1015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Нижневартовского района приглашаются принять участие в экологических конкурсах, организованных Службой по контролю надзору в сфере охраны окружающей среды, объектов животного мира и лесных отношений Ханты-Мансийского автономного округа – Югры (Природнадзор Югры): </w:t>
      </w:r>
    </w:p>
    <w:p w:rsidR="00494835" w:rsidRDefault="00494835" w:rsidP="00494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конкурс-выставка детского творчества «Красная книга глазами детей» (прием творческих работ до 31 декабря 2020 года);</w:t>
      </w:r>
    </w:p>
    <w:p w:rsidR="00494835" w:rsidRDefault="00494835" w:rsidP="00494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фотоконкурс «Природа Югры в объективе» (прием конкурсных работ до 15 сентября 2020 года);</w:t>
      </w:r>
    </w:p>
    <w:p w:rsidR="00494835" w:rsidRDefault="00494835" w:rsidP="00494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окружной flatlay конкурс - выставка «Экологическое ассорти» (прием конкурсных работ до 15 сентября 2020 года). </w:t>
      </w:r>
    </w:p>
    <w:p w:rsidR="00494835" w:rsidRDefault="0068205A" w:rsidP="00494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</w:t>
      </w:r>
      <w:r w:rsidR="00494835">
        <w:rPr>
          <w:sz w:val="28"/>
          <w:szCs w:val="28"/>
        </w:rPr>
        <w:t>о конкурсах размещен</w:t>
      </w:r>
      <w:r>
        <w:rPr>
          <w:sz w:val="28"/>
          <w:szCs w:val="28"/>
        </w:rPr>
        <w:t>ы</w:t>
      </w:r>
      <w:bookmarkStart w:id="0" w:name="_GoBack"/>
      <w:bookmarkEnd w:id="0"/>
      <w:r w:rsidR="00494835">
        <w:rPr>
          <w:sz w:val="28"/>
          <w:szCs w:val="28"/>
        </w:rPr>
        <w:t xml:space="preserve"> на официальном сайте Природнадзора Югры в р</w:t>
      </w:r>
      <w:r w:rsidR="00494835">
        <w:rPr>
          <w:rFonts w:ascii="TimesNewRomanPSMT" w:hAnsi="TimesNewRomanPSMT" w:cs="TimesNewRomanPSMT"/>
          <w:sz w:val="28"/>
          <w:szCs w:val="28"/>
        </w:rPr>
        <w:t>азделе «Формирование эколо</w:t>
      </w:r>
      <w:r>
        <w:rPr>
          <w:rFonts w:ascii="TimesNewRomanPSMT" w:hAnsi="TimesNewRomanPSMT" w:cs="TimesNewRomanPSMT"/>
          <w:sz w:val="28"/>
          <w:szCs w:val="28"/>
        </w:rPr>
        <w:t xml:space="preserve">гической культуры» - «Конкурсы»: </w:t>
      </w:r>
      <w:hyperlink r:id="rId4" w:history="1">
        <w:r w:rsidRPr="00235ECB">
          <w:rPr>
            <w:rStyle w:val="a3"/>
            <w:rFonts w:ascii="TimesNewRomanPSMT" w:hAnsi="TimesNewRomanPSMT" w:cs="TimesNewRomanPSMT"/>
            <w:sz w:val="28"/>
            <w:szCs w:val="28"/>
          </w:rPr>
          <w:t>https://prirodnadzor.admhmao.ru/formirovanie-ekologicheskoy-kultury/</w:t>
        </w:r>
      </w:hyperlink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94835" w:rsidRDefault="00494835" w:rsidP="00494835">
      <w:pPr>
        <w:tabs>
          <w:tab w:val="left" w:pos="10152"/>
        </w:tabs>
        <w:ind w:right="-1" w:firstLine="709"/>
        <w:jc w:val="both"/>
        <w:rPr>
          <w:sz w:val="28"/>
          <w:szCs w:val="28"/>
        </w:rPr>
      </w:pPr>
    </w:p>
    <w:p w:rsidR="00494835" w:rsidRDefault="00494835" w:rsidP="00494835">
      <w:pPr>
        <w:tabs>
          <w:tab w:val="left" w:pos="10152"/>
        </w:tabs>
        <w:ind w:right="-1" w:firstLine="709"/>
        <w:jc w:val="both"/>
        <w:rPr>
          <w:sz w:val="28"/>
          <w:szCs w:val="28"/>
        </w:rPr>
      </w:pPr>
    </w:p>
    <w:p w:rsidR="00E12FB6" w:rsidRDefault="00E12FB6"/>
    <w:sectPr w:rsidR="00E1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A1"/>
    <w:rsid w:val="00494835"/>
    <w:rsid w:val="006628A1"/>
    <w:rsid w:val="0068205A"/>
    <w:rsid w:val="00E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E8CC6-2609-40EE-A73A-703F6FD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rodnadzor.admhmao.ru/formirovanie-ekologicheskoy-kult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Белянкина Лилия Даниловна</dc:creator>
  <cp:keywords/>
  <dc:description/>
  <cp:lastModifiedBy>Белянкина Лилия Даниловна</cp:lastModifiedBy>
  <cp:revision>3</cp:revision>
  <dcterms:created xsi:type="dcterms:W3CDTF">2020-06-03T05:57:00Z</dcterms:created>
  <dcterms:modified xsi:type="dcterms:W3CDTF">2020-06-03T06:04:00Z</dcterms:modified>
</cp:coreProperties>
</file>